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AR P丸ゴシック体E" w:hAnsi="AR P丸ゴシック体E" w:eastAsia="AR P丸ゴシック体E"/>
          <w:sz w:val="36"/>
        </w:rPr>
      </w:pPr>
      <w:r>
        <w:rPr>
          <w:rFonts w:hint="default" w:ascii="Arial" w:hAnsi="Arial"/>
          <w:color w:val="0000FF"/>
        </w:rPr>
        <w:drawing>
          <wp:anchor distT="0" distB="0" distL="114300" distR="114300" simplePos="0" relativeHeight="10" behindDoc="1" locked="0" layoutInCell="1" hidden="0" allowOverlap="1">
            <wp:simplePos x="0" y="0"/>
            <wp:positionH relativeFrom="column">
              <wp:posOffset>4360545</wp:posOffset>
            </wp:positionH>
            <wp:positionV relativeFrom="paragraph">
              <wp:posOffset>-387350</wp:posOffset>
            </wp:positionV>
            <wp:extent cx="1189990" cy="1189990"/>
            <wp:effectExtent l="0" t="0" r="635" b="635"/>
            <wp:wrapNone/>
            <wp:docPr id="1026" name="Picture 6" descr="https://encrypted-tbn0.gstatic.com/images?q=tbn:ANd9GcQ8EhH7gr72ECpf7idZG6vRriIcKb-obH_dxG1FfGDQ40pGke6OOsDyIHxPEw&amp;s">
              <a:hlinkClick xmlns:a="http://schemas.openxmlformats.org/drawingml/2006/main" r:id="rId5"/>
            </wp:docPr>
            <a:graphic xmlns:a="http://schemas.openxmlformats.org/drawingml/2006/main">
              <a:graphicData uri="http://schemas.openxmlformats.org/drawingml/2006/picture">
                <pic:pic xmlns:pic="http://schemas.openxmlformats.org/drawingml/2006/picture">
                  <pic:nvPicPr>
                    <pic:cNvPr id="1026" name="Picture 6" descr="https://encrypted-tbn0.gstatic.com/images?q=tbn:ANd9GcQ8EhH7gr72ECpf7idZG6vRriIcKb-obH_dxG1FfGDQ40pGke6OOsDyIHxPEw&amp;s">
                      <a:hlinkClick r:id="rId6"/>
                    </pic:cNvPr>
                    <pic:cNvPicPr>
                      <a:picLocks noChangeAspect="1" noChangeArrowheads="1"/>
                    </pic:cNvPicPr>
                  </pic:nvPicPr>
                  <pic:blipFill>
                    <a:blip r:embed="rId7"/>
                    <a:stretch>
                      <a:fillRect/>
                    </a:stretch>
                  </pic:blipFill>
                  <pic:spPr>
                    <a:xfrm>
                      <a:off x="0" y="0"/>
                      <a:ext cx="1189990" cy="1189990"/>
                    </a:xfrm>
                    <a:prstGeom prst="rect">
                      <a:avLst/>
                    </a:prstGeom>
                    <a:noFill/>
                    <a:ln w="9525">
                      <a:noFill/>
                    </a:ln>
                  </pic:spPr>
                </pic:pic>
              </a:graphicData>
            </a:graphic>
          </wp:anchor>
        </w:drawing>
      </w:r>
      <w:r>
        <w:rPr>
          <w:rFonts w:hint="default" w:ascii="Arial" w:hAnsi="Arial"/>
          <w:color w:val="0000FF"/>
        </w:rPr>
        <w:drawing>
          <wp:anchor distT="0" distB="0" distL="114300" distR="114300" simplePos="0" relativeHeight="9" behindDoc="1" locked="0" layoutInCell="1" hidden="0" allowOverlap="1">
            <wp:simplePos x="0" y="0"/>
            <wp:positionH relativeFrom="column">
              <wp:posOffset>33020</wp:posOffset>
            </wp:positionH>
            <wp:positionV relativeFrom="paragraph">
              <wp:posOffset>-43180</wp:posOffset>
            </wp:positionV>
            <wp:extent cx="1543050" cy="1000125"/>
            <wp:effectExtent l="67945" t="111760" r="67945" b="112395"/>
            <wp:wrapNone/>
            <wp:docPr id="1027" name="Picture 4" descr="https://encrypted-tbn0.gstatic.com/images?q=tbn:ANd9GcSXioS5MWJYlLQ4NYjIxdGlNbsrb_I32ss3iDs_cqrrZA86ZFYPl4c3z5PRGyM&amp;s">
              <a:hlinkClick xmlns:a="http://schemas.openxmlformats.org/drawingml/2006/main" r:id="rId8"/>
            </wp:docPr>
            <a:graphic xmlns:a="http://schemas.openxmlformats.org/drawingml/2006/main">
              <a:graphicData uri="http://schemas.openxmlformats.org/drawingml/2006/picture">
                <pic:pic xmlns:pic="http://schemas.openxmlformats.org/drawingml/2006/picture">
                  <pic:nvPicPr>
                    <pic:cNvPr id="1027" name="Picture 4" descr="https://encrypted-tbn0.gstatic.com/images?q=tbn:ANd9GcSXioS5MWJYlLQ4NYjIxdGlNbsrb_I32ss3iDs_cqrrZA86ZFYPl4c3z5PRGyM&amp;s">
                      <a:hlinkClick r:id="rId9"/>
                    </pic:cNvPr>
                    <pic:cNvPicPr>
                      <a:picLocks noChangeAspect="1" noChangeArrowheads="1"/>
                    </pic:cNvPicPr>
                  </pic:nvPicPr>
                  <pic:blipFill>
                    <a:blip r:embed="rId10"/>
                    <a:stretch>
                      <a:fillRect/>
                    </a:stretch>
                  </pic:blipFill>
                  <pic:spPr>
                    <a:xfrm rot="21072375">
                      <a:off x="0" y="0"/>
                      <a:ext cx="1543050" cy="1000125"/>
                    </a:xfrm>
                    <a:prstGeom prst="rect">
                      <a:avLst/>
                    </a:prstGeom>
                    <a:noFill/>
                    <a:ln w="9525">
                      <a:noFill/>
                    </a:ln>
                  </pic:spPr>
                </pic:pic>
              </a:graphicData>
            </a:graphic>
          </wp:anchor>
        </w:drawing>
      </w:r>
      <w:r>
        <w:rPr>
          <w:rFonts w:hint="eastAsia" w:ascii="AR P丸ゴシック体E" w:hAnsi="AR P丸ゴシック体E" w:eastAsia="AR P丸ゴシック体E"/>
          <w:sz w:val="52"/>
        </w:rPr>
        <w:t>六月　生徒会新聞</w:t>
      </w:r>
    </w:p>
    <w:p>
      <w:pPr>
        <w:pStyle w:val="0"/>
        <w:jc w:val="center"/>
        <w:rPr>
          <w:rFonts w:hint="eastAsia" w:ascii="AR P丸ゴシック体E" w:hAnsi="AR P丸ゴシック体E" w:eastAsia="AR P丸ゴシック体E"/>
          <w:sz w:val="36"/>
        </w:rPr>
      </w:pPr>
    </w:p>
    <w:p>
      <w:pPr>
        <w:pStyle w:val="0"/>
        <w:snapToGrid w:val="0"/>
        <w:jc w:val="left"/>
        <w:rPr>
          <w:rFonts w:hint="default" w:ascii="ＭＳ 明朝" w:hAnsi="ＭＳ 明朝"/>
          <w:sz w:val="28"/>
        </w:rPr>
      </w:pPr>
      <w:r>
        <w:rPr>
          <w:rFonts w:hint="default" w:ascii="ＭＳ 明朝" w:hAnsi="ＭＳ 明朝"/>
          <w:sz w:val="32"/>
        </w:rPr>
        <mc:AlternateContent>
          <mc:Choice Requires="wps">
            <w:drawing>
              <wp:anchor distT="45720" distB="45720" distL="114300" distR="114300" simplePos="0" relativeHeight="2" behindDoc="0" locked="0" layoutInCell="1" hidden="0" allowOverlap="1">
                <wp:simplePos x="0" y="0"/>
                <wp:positionH relativeFrom="column">
                  <wp:posOffset>4445</wp:posOffset>
                </wp:positionH>
                <wp:positionV relativeFrom="paragraph">
                  <wp:posOffset>680720</wp:posOffset>
                </wp:positionV>
                <wp:extent cx="5634355" cy="214312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5634355" cy="2143125"/>
                        </a:xfrm>
                        <a:prstGeom prst="rect">
                          <a:avLst/>
                        </a:prstGeom>
                        <a:solidFill>
                          <a:srgbClr val="FFFFFF"/>
                        </a:solidFill>
                        <a:ln w="9525">
                          <a:solidFill>
                            <a:srgbClr val="000000"/>
                          </a:solidFill>
                          <a:miter lim="800000"/>
                          <a:headEnd/>
                          <a:tailEnd/>
                        </a:ln>
                      </wps:spPr>
                      <wps:txbx>
                        <w:txbxContent>
                          <w:p>
                            <w:pPr>
                              <w:pStyle w:val="0"/>
                              <w:snapToGrid w:val="0"/>
                              <w:rPr>
                                <w:rFonts w:hint="eastAsia"/>
                              </w:rPr>
                            </w:pPr>
                            <w:r>
                              <w:rPr>
                                <w:rFonts w:hint="default"/>
                              </w:rPr>
                              <w:t>【学校生活】</w:t>
                            </w:r>
                          </w:p>
                          <w:p>
                            <w:pPr>
                              <w:pStyle w:val="0"/>
                              <w:snapToGrid w:val="0"/>
                              <w:rPr>
                                <w:rFonts w:hint="default"/>
                              </w:rPr>
                            </w:pPr>
                            <w:r>
                              <w:rPr>
                                <w:rFonts w:hint="default"/>
                              </w:rPr>
                              <w:t>・髪型の自由　・休み時間のスマホの使用　・バイトを</w:t>
                            </w:r>
                            <w:r>
                              <w:rPr>
                                <w:rFonts w:hint="default"/>
                              </w:rPr>
                              <w:t>OK</w:t>
                            </w:r>
                            <w:r>
                              <w:rPr>
                                <w:rFonts w:hint="default"/>
                              </w:rPr>
                              <w:t>にしてほしい</w:t>
                            </w:r>
                          </w:p>
                          <w:p>
                            <w:pPr>
                              <w:pStyle w:val="0"/>
                              <w:snapToGrid w:val="0"/>
                              <w:rPr>
                                <w:rFonts w:hint="eastAsia"/>
                              </w:rPr>
                            </w:pPr>
                            <w:r>
                              <w:rPr>
                                <w:rFonts w:hint="default"/>
                              </w:rPr>
                              <w:t>・スカートでもネクタイを着けたい　・ヘアクリップを使用してもよい</w:t>
                            </w:r>
                          </w:p>
                          <w:p>
                            <w:pPr>
                              <w:pStyle w:val="0"/>
                              <w:snapToGrid w:val="0"/>
                              <w:rPr>
                                <w:rFonts w:hint="default"/>
                              </w:rPr>
                            </w:pPr>
                            <w:r>
                              <w:rPr>
                                <w:rFonts w:hint="default"/>
                              </w:rPr>
                              <w:t>・スパッツの着用を許可してほしい　・パーカーの着用を許可してほしい</w:t>
                            </w:r>
                          </w:p>
                          <w:p>
                            <w:pPr>
                              <w:pStyle w:val="0"/>
                              <w:snapToGrid w:val="0"/>
                              <w:rPr>
                                <w:rFonts w:hint="default"/>
                              </w:rPr>
                            </w:pPr>
                            <w:r>
                              <w:rPr>
                                <w:rFonts w:hint="default"/>
                              </w:rPr>
                              <w:t>・中学生も自由に自動販売機を利用してもよい　・屋上に行きたい</w:t>
                            </w:r>
                          </w:p>
                          <w:p>
                            <w:pPr>
                              <w:pStyle w:val="0"/>
                              <w:snapToGrid w:val="0"/>
                              <w:rPr>
                                <w:rFonts w:hint="default"/>
                              </w:rPr>
                            </w:pPr>
                            <w:r>
                              <w:rPr>
                                <w:rFonts w:hint="default"/>
                              </w:rPr>
                              <w:t>・昼休みに曲を流してほしい　・遠足や修学旅行先は生徒が決める</w:t>
                            </w:r>
                          </w:p>
                          <w:p>
                            <w:pPr>
                              <w:pStyle w:val="0"/>
                              <w:snapToGrid w:val="0"/>
                              <w:rPr>
                                <w:rFonts w:hint="eastAsia"/>
                              </w:rPr>
                            </w:pPr>
                            <w:r>
                              <w:rPr>
                                <w:rFonts w:hint="default"/>
                              </w:rPr>
                              <w:t>・車いすの設置　・球技大会をしてほしい　・寮の改良</w:t>
                            </w:r>
                          </w:p>
                          <w:p>
                            <w:pPr>
                              <w:pStyle w:val="0"/>
                              <w:snapToGrid w:val="0"/>
                              <w:rPr>
                                <w:rFonts w:hint="default"/>
                              </w:rPr>
                            </w:pPr>
                            <w:r>
                              <w:rPr>
                                <w:rFonts w:hint="default"/>
                              </w:rPr>
                              <w:t>・仲を深めるイベントをして欲しい　・七限目に外で騒いでいる</w:t>
                            </w:r>
                          </w:p>
                          <w:p>
                            <w:pPr>
                              <w:pStyle w:val="0"/>
                              <w:snapToGrid w:val="0"/>
                              <w:rPr>
                                <w:rFonts w:hint="default"/>
                              </w:rPr>
                            </w:pPr>
                            <w:r>
                              <w:rPr>
                                <w:rFonts w:hint="default"/>
                              </w:rPr>
                              <w:t>・衣替えが遅い　・一</w:t>
                            </w:r>
                            <w:r>
                              <w:rPr>
                                <w:rFonts w:hint="eastAsia"/>
                              </w:rPr>
                              <w:t>階</w:t>
                            </w:r>
                            <w:r>
                              <w:rPr>
                                <w:rFonts w:hint="default"/>
                              </w:rPr>
                              <w:t>以外にも自動販売機が欲しい　・購買の混雑緩和</w:t>
                            </w:r>
                          </w:p>
                          <w:p>
                            <w:pPr>
                              <w:pStyle w:val="0"/>
                              <w:snapToGrid w:val="0"/>
                              <w:rPr>
                                <w:rFonts w:hint="eastAsia"/>
                              </w:rPr>
                            </w:pPr>
                            <w:r>
                              <w:rPr>
                                <w:rFonts w:hint="default"/>
                              </w:rPr>
                              <w:t>・エアコンがつくのが遅い　　　　　　　　　　　　　　　　　　等</w:t>
                            </w:r>
                          </w:p>
                        </w:txbxContent>
                      </wps:txbx>
                      <wps:bodyPr rot="0" wrap="square" tIns="45720" rIns="9144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position:absolute;mso-position-horizontal-relative:text;height:168.75pt;z-index:2;mso-position-vertical-relative:text;width:443.65pt;margin-left:0.35pt;margin-top:53.6pt;" o:spid="_x0000_s1028" o:allowincell="t" o:allowoverlap="t" filled="t" fillcolor="#ffffff" stroked="t" strokecolor="#000000" strokeweight="0.75pt" o:spt="202" type="#_x0000_t202">
                <v:stroke miterlimit="8" filltype="solid"/>
                <v:textbox style="layout-flow:horizontal;" inset="2.5399999999999996mm,1.2699999999999998mm,2.5399999999999996mm,1.2699999999999998mm">
                  <w:txbxContent>
                    <w:p>
                      <w:pPr>
                        <w:pStyle w:val="0"/>
                        <w:snapToGrid w:val="0"/>
                        <w:rPr>
                          <w:rFonts w:hint="eastAsia"/>
                        </w:rPr>
                      </w:pPr>
                      <w:r>
                        <w:rPr>
                          <w:rFonts w:hint="default"/>
                        </w:rPr>
                        <w:t>【学校生活】</w:t>
                      </w:r>
                    </w:p>
                    <w:p>
                      <w:pPr>
                        <w:pStyle w:val="0"/>
                        <w:snapToGrid w:val="0"/>
                        <w:rPr>
                          <w:rFonts w:hint="default"/>
                        </w:rPr>
                      </w:pPr>
                      <w:r>
                        <w:rPr>
                          <w:rFonts w:hint="default"/>
                        </w:rPr>
                        <w:t>・髪型の自由　・休み時間のスマホの使用　・バイトを</w:t>
                      </w:r>
                      <w:r>
                        <w:rPr>
                          <w:rFonts w:hint="default"/>
                        </w:rPr>
                        <w:t>OK</w:t>
                      </w:r>
                      <w:r>
                        <w:rPr>
                          <w:rFonts w:hint="default"/>
                        </w:rPr>
                        <w:t>にしてほしい</w:t>
                      </w:r>
                    </w:p>
                    <w:p>
                      <w:pPr>
                        <w:pStyle w:val="0"/>
                        <w:snapToGrid w:val="0"/>
                        <w:rPr>
                          <w:rFonts w:hint="eastAsia"/>
                        </w:rPr>
                      </w:pPr>
                      <w:r>
                        <w:rPr>
                          <w:rFonts w:hint="default"/>
                        </w:rPr>
                        <w:t>・スカートでもネクタイを着けたい　・ヘアクリップを使用してもよい</w:t>
                      </w:r>
                    </w:p>
                    <w:p>
                      <w:pPr>
                        <w:pStyle w:val="0"/>
                        <w:snapToGrid w:val="0"/>
                        <w:rPr>
                          <w:rFonts w:hint="default"/>
                        </w:rPr>
                      </w:pPr>
                      <w:r>
                        <w:rPr>
                          <w:rFonts w:hint="default"/>
                        </w:rPr>
                        <w:t>・スパッツの着用を許可してほしい　・パーカーの着用を許可してほしい</w:t>
                      </w:r>
                    </w:p>
                    <w:p>
                      <w:pPr>
                        <w:pStyle w:val="0"/>
                        <w:snapToGrid w:val="0"/>
                        <w:rPr>
                          <w:rFonts w:hint="default"/>
                        </w:rPr>
                      </w:pPr>
                      <w:r>
                        <w:rPr>
                          <w:rFonts w:hint="default"/>
                        </w:rPr>
                        <w:t>・中学生も自由に自動販売機を利用してもよい　・屋上に行きたい</w:t>
                      </w:r>
                    </w:p>
                    <w:p>
                      <w:pPr>
                        <w:pStyle w:val="0"/>
                        <w:snapToGrid w:val="0"/>
                        <w:rPr>
                          <w:rFonts w:hint="default"/>
                        </w:rPr>
                      </w:pPr>
                      <w:r>
                        <w:rPr>
                          <w:rFonts w:hint="default"/>
                        </w:rPr>
                        <w:t>・昼休みに曲を流してほしい　・遠足や修学旅行先は生徒が決める</w:t>
                      </w:r>
                    </w:p>
                    <w:p>
                      <w:pPr>
                        <w:pStyle w:val="0"/>
                        <w:snapToGrid w:val="0"/>
                        <w:rPr>
                          <w:rFonts w:hint="eastAsia"/>
                        </w:rPr>
                      </w:pPr>
                      <w:r>
                        <w:rPr>
                          <w:rFonts w:hint="default"/>
                        </w:rPr>
                        <w:t>・車いすの設置　・球技大会をしてほしい　・寮の改良</w:t>
                      </w:r>
                    </w:p>
                    <w:p>
                      <w:pPr>
                        <w:pStyle w:val="0"/>
                        <w:snapToGrid w:val="0"/>
                        <w:rPr>
                          <w:rFonts w:hint="default"/>
                        </w:rPr>
                      </w:pPr>
                      <w:r>
                        <w:rPr>
                          <w:rFonts w:hint="default"/>
                        </w:rPr>
                        <w:t>・仲を深めるイベントをして欲しい　・七限目に外で騒いでいる</w:t>
                      </w:r>
                    </w:p>
                    <w:p>
                      <w:pPr>
                        <w:pStyle w:val="0"/>
                        <w:snapToGrid w:val="0"/>
                        <w:rPr>
                          <w:rFonts w:hint="default"/>
                        </w:rPr>
                      </w:pPr>
                      <w:r>
                        <w:rPr>
                          <w:rFonts w:hint="default"/>
                        </w:rPr>
                        <w:t>・衣替えが遅い　・一</w:t>
                      </w:r>
                      <w:r>
                        <w:rPr>
                          <w:rFonts w:hint="eastAsia"/>
                        </w:rPr>
                        <w:t>階</w:t>
                      </w:r>
                      <w:r>
                        <w:rPr>
                          <w:rFonts w:hint="default"/>
                        </w:rPr>
                        <w:t>以外にも自動販売機が欲しい　・購買の混雑緩和</w:t>
                      </w:r>
                    </w:p>
                    <w:p>
                      <w:pPr>
                        <w:pStyle w:val="0"/>
                        <w:snapToGrid w:val="0"/>
                        <w:rPr>
                          <w:rFonts w:hint="eastAsia"/>
                        </w:rPr>
                      </w:pPr>
                      <w:r>
                        <w:rPr>
                          <w:rFonts w:hint="default"/>
                        </w:rPr>
                        <w:t>・エアコンがつくのが遅い　　　　　　　　　　　　　　　　　　等</w:t>
                      </w:r>
                    </w:p>
                  </w:txbxContent>
                </v:textbox>
                <v:imagedata o:title=""/>
                <w10:wrap type="none" anchorx="text" anchory="text"/>
              </v:shape>
            </w:pict>
          </mc:Fallback>
        </mc:AlternateContent>
      </w:r>
      <w:r>
        <w:rPr>
          <w:rFonts w:hint="default" w:ascii="ＭＳ 明朝" w:hAnsi="ＭＳ 明朝"/>
          <w:sz w:val="32"/>
        </w:rPr>
        <w:t>５月１２日に実施しました生徒会のアンケートの結果の集計を発表します。</w:t>
      </w:r>
    </w:p>
    <w:p>
      <w:pPr>
        <w:pStyle w:val="0"/>
        <w:snapToGrid w:val="0"/>
        <w:jc w:val="left"/>
        <w:rPr>
          <w:rFonts w:hint="default" w:ascii="ＭＳ 明朝" w:hAnsi="ＭＳ 明朝"/>
          <w:sz w:val="28"/>
        </w:rPr>
      </w:pPr>
      <w:r>
        <w:rPr>
          <w:rFonts w:hint="default" w:ascii="ＭＳ 明朝" w:hAnsi="ＭＳ 明朝"/>
          <w:sz w:val="28"/>
        </w:rPr>
        <mc:AlternateContent>
          <mc:Choice Requires="wps">
            <w:drawing>
              <wp:anchor distT="0" distB="0" distL="114300" distR="114300" simplePos="0" relativeHeight="7" behindDoc="1" locked="0" layoutInCell="1" hidden="0" allowOverlap="1">
                <wp:simplePos x="0" y="0"/>
                <wp:positionH relativeFrom="column">
                  <wp:posOffset>-62230</wp:posOffset>
                </wp:positionH>
                <wp:positionV relativeFrom="paragraph">
                  <wp:posOffset>96520</wp:posOffset>
                </wp:positionV>
                <wp:extent cx="5772150" cy="2276475"/>
                <wp:effectExtent l="635" t="635" r="29845" b="10795"/>
                <wp:wrapNone/>
                <wp:docPr id="1029" name="正方形/長方形 5"/>
                <a:graphic xmlns:a="http://schemas.openxmlformats.org/drawingml/2006/main">
                  <a:graphicData uri="http://schemas.microsoft.com/office/word/2010/wordprocessingShape">
                    <wps:wsp>
                      <wps:cNvPr id="1029" name="正方形/長方形 5"/>
                      <wps:cNvSpPr/>
                      <wps:spPr>
                        <a:xfrm>
                          <a:off x="0" y="0"/>
                          <a:ext cx="5772150" cy="227647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position:absolute;mso-position-horizontal-relative:text;height:179.25pt;z-index:-7;mso-position-vertical-relative:text;width:454.5pt;margin-left:-4.9000000000000004pt;margin-top:7.6pt;" o:spid="_x0000_s1029" o:allowincell="t" o:allowoverlap="t" filled="t" fillcolor="#a9d08e [1945]" stroked="t" strokecolor="#42709c" strokeweight="1pt" o:spt="1">
                <v:stroke linestyle="single" miterlimit="8" endcap="flat" dashstyle="solid" filltype="solid"/>
                <v:textbox style="layout-flow:horizontal;"/>
                <v:imagedata o:title=""/>
                <w10:wrap type="none" anchorx="text" anchory="text"/>
              </v:rect>
            </w:pict>
          </mc:Fallback>
        </mc:AlternateContent>
      </w: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r>
        <w:rPr>
          <w:rFonts w:hint="default" w:ascii="ＭＳ 明朝" w:hAnsi="ＭＳ 明朝"/>
          <w:sz w:val="28"/>
        </w:rPr>
        <mc:AlternateContent>
          <mc:Choice Requires="wps">
            <w:drawing>
              <wp:anchor distT="0" distB="0" distL="114300" distR="114300" simplePos="0" relativeHeight="8" behindDoc="1" locked="0" layoutInCell="1" hidden="0" allowOverlap="1">
                <wp:simplePos x="0" y="0"/>
                <wp:positionH relativeFrom="column">
                  <wp:posOffset>-62230</wp:posOffset>
                </wp:positionH>
                <wp:positionV relativeFrom="paragraph">
                  <wp:posOffset>151130</wp:posOffset>
                </wp:positionV>
                <wp:extent cx="5772150" cy="885825"/>
                <wp:effectExtent l="635" t="635" r="29845" b="10795"/>
                <wp:wrapNone/>
                <wp:docPr id="1030" name="正方形/長方形 6"/>
                <a:graphic xmlns:a="http://schemas.openxmlformats.org/drawingml/2006/main">
                  <a:graphicData uri="http://schemas.microsoft.com/office/word/2010/wordprocessingShape">
                    <wps:wsp>
                      <wps:cNvPr id="1030" name="正方形/長方形 6"/>
                      <wps:cNvSpPr/>
                      <wps:spPr>
                        <a:xfrm>
                          <a:off x="0" y="0"/>
                          <a:ext cx="5772150" cy="88582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6" style="position:absolute;mso-position-horizontal-relative:text;height:69.75pt;z-index:-8;mso-position-vertical-relative:text;width:454.5pt;margin-left:-4.9000000000000004pt;margin-top:11.9pt;" o:spid="_x0000_s1030" o:allowincell="t" o:allowoverlap="t" filled="t" fillcolor="#ffd966 [1943]" stroked="t" strokecolor="#42709c" strokeweight="1pt" o:spt="1">
                <v:stroke linestyle="single" miterlimit="8" endcap="flat" dashstyle="solid" filltype="solid"/>
                <v:textbox style="layout-flow:horizontal;"/>
                <v:imagedata o:title=""/>
                <w10:wrap type="none" anchorx="text" anchory="text"/>
              </v:rect>
            </w:pict>
          </mc:Fallback>
        </mc:AlternateContent>
      </w:r>
      <w:r>
        <w:rPr>
          <w:rFonts w:hint="default" w:ascii="ＭＳ 明朝" w:hAnsi="ＭＳ 明朝"/>
          <w:sz w:val="32"/>
        </w:rPr>
        <mc:AlternateContent>
          <mc:Choice Requires="wps">
            <w:drawing>
              <wp:anchor distT="0" distB="0" distL="114300" distR="114300" simplePos="0" relativeHeight="3" behindDoc="0" locked="0" layoutInCell="1" hidden="0" allowOverlap="1">
                <wp:simplePos x="0" y="0"/>
                <wp:positionH relativeFrom="column">
                  <wp:posOffset>4445</wp:posOffset>
                </wp:positionH>
                <wp:positionV relativeFrom="paragraph">
                  <wp:posOffset>198755</wp:posOffset>
                </wp:positionV>
                <wp:extent cx="5634355" cy="790575"/>
                <wp:effectExtent l="635" t="635" r="29845" b="10795"/>
                <wp:wrapNone/>
                <wp:docPr id="1031" name="テキスト ボックス 1"/>
                <a:graphic xmlns:a="http://schemas.openxmlformats.org/drawingml/2006/main">
                  <a:graphicData uri="http://schemas.microsoft.com/office/word/2010/wordprocessingShape">
                    <wps:wsp>
                      <wps:cNvPr id="1031" name="テキスト ボックス 1"/>
                      <wps:cNvSpPr txBox="1"/>
                      <wps:spPr>
                        <a:xfrm>
                          <a:off x="0" y="0"/>
                          <a:ext cx="5634355" cy="790575"/>
                        </a:xfrm>
                        <a:prstGeom prst="rect">
                          <a:avLst/>
                        </a:prstGeom>
                        <a:solidFill>
                          <a:schemeClr val="lt1"/>
                        </a:solidFill>
                        <a:ln w="6350">
                          <a:solidFill>
                            <a:prstClr val="black"/>
                          </a:solidFill>
                        </a:ln>
                      </wps:spPr>
                      <wps:txbx>
                        <w:txbxContent>
                          <w:p>
                            <w:pPr>
                              <w:pStyle w:val="0"/>
                              <w:rPr>
                                <w:rFonts w:hint="default"/>
                              </w:rPr>
                            </w:pPr>
                            <w:r>
                              <w:rPr>
                                <w:rFonts w:hint="default"/>
                              </w:rPr>
                              <w:t>【学校祭】</w:t>
                            </w:r>
                          </w:p>
                          <w:p>
                            <w:pPr>
                              <w:pStyle w:val="0"/>
                              <w:rPr>
                                <w:rFonts w:hint="default"/>
                              </w:rPr>
                            </w:pPr>
                            <w:r>
                              <w:rPr>
                                <w:rFonts w:hint="default"/>
                              </w:rPr>
                              <w:t>・町の人や保護者も参加できる　・メイクをしてもよい</w:t>
                            </w:r>
                          </w:p>
                          <w:p>
                            <w:pPr>
                              <w:pStyle w:val="0"/>
                              <w:rPr>
                                <w:rFonts w:hint="eastAsia"/>
                              </w:rPr>
                            </w:pPr>
                            <w:r>
                              <w:rPr>
                                <w:rFonts w:hint="default"/>
                              </w:rPr>
                              <w:t>・中学生の体育祭の不利　・写真撮影をしてもよい　・屋台の設置　　等</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position:absolute;mso-position-horizontal-relative:text;height:62.25pt;z-index:3;mso-position-vertical-relative:text;width:443.65pt;margin-left:0.35pt;margin-top:15.65pt;" o:spid="_x0000_s1031" o:allowincell="t" o:allowoverlap="t" filled="t" fillcolor="#ffffff [3201]" stroked="t" strokecolor="#000000" strokeweight="0.5pt" o:spt="202" type="#_x0000_t202">
                <v:stroke filltype="solid"/>
                <v:textbox style="layout-flow:horizontal;" inset="2.5399999999999996mm,1.2699999999999998mm,2.5399999999999996mm,1.2699999999999998mm">
                  <w:txbxContent>
                    <w:p>
                      <w:pPr>
                        <w:pStyle w:val="0"/>
                        <w:rPr>
                          <w:rFonts w:hint="default"/>
                        </w:rPr>
                      </w:pPr>
                      <w:r>
                        <w:rPr>
                          <w:rFonts w:hint="default"/>
                        </w:rPr>
                        <w:t>【学校祭】</w:t>
                      </w:r>
                    </w:p>
                    <w:p>
                      <w:pPr>
                        <w:pStyle w:val="0"/>
                        <w:rPr>
                          <w:rFonts w:hint="default"/>
                        </w:rPr>
                      </w:pPr>
                      <w:r>
                        <w:rPr>
                          <w:rFonts w:hint="default"/>
                        </w:rPr>
                        <w:t>・町の人や保護者も参加できる　・メイクをしてもよい</w:t>
                      </w:r>
                    </w:p>
                    <w:p>
                      <w:pPr>
                        <w:pStyle w:val="0"/>
                        <w:rPr>
                          <w:rFonts w:hint="eastAsia"/>
                        </w:rPr>
                      </w:pPr>
                      <w:r>
                        <w:rPr>
                          <w:rFonts w:hint="default"/>
                        </w:rPr>
                        <w:t>・中学生の体育祭の不利　・写真撮影をしてもよい　・屋台の設置　　等</w:t>
                      </w:r>
                    </w:p>
                  </w:txbxContent>
                </v:textbox>
                <v:imagedata o:title=""/>
                <w10:wrap type="none" anchorx="text" anchory="text"/>
              </v:shape>
            </w:pict>
          </mc:Fallback>
        </mc:AlternateContent>
      </w: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rPr>
      </w:pPr>
      <w:r>
        <w:rPr>
          <w:rFonts w:hint="default" w:ascii="ＭＳ 明朝" w:hAnsi="ＭＳ 明朝"/>
        </w:rPr>
        <w:t>様々なご意見ありがとうございました。身だしなみに関する意見が多く、この結果を踏まえ生徒会は先生方と協議し決定していきます。生徒の皆さんが、より過ごしやすい学校にできるように努めてまいりますのでご協力よろしくお願いします。</w:t>
      </w: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eastAsia" w:ascii="ＭＳ 明朝" w:hAnsi="ＭＳ 明朝"/>
        </w:rPr>
      </w:pPr>
      <w:r>
        <w:rPr>
          <w:rFonts w:hint="default" w:ascii="ＭＳ 明朝" w:hAnsi="ＭＳ 明朝"/>
        </w:rPr>
        <mc:AlternateContent>
          <mc:Choice Requires="wps">
            <w:drawing>
              <wp:anchor distT="0" distB="0" distL="114300" distR="114300" simplePos="0" relativeHeight="6" behindDoc="1" locked="0" layoutInCell="1" hidden="0" allowOverlap="1">
                <wp:simplePos x="0" y="0"/>
                <wp:positionH relativeFrom="column">
                  <wp:posOffset>3147695</wp:posOffset>
                </wp:positionH>
                <wp:positionV relativeFrom="paragraph">
                  <wp:posOffset>114935</wp:posOffset>
                </wp:positionV>
                <wp:extent cx="2562225" cy="2162175"/>
                <wp:effectExtent l="635" t="635" r="29845" b="10795"/>
                <wp:wrapNone/>
                <wp:docPr id="1032" name="正方形/長方形 4"/>
                <a:graphic xmlns:a="http://schemas.openxmlformats.org/drawingml/2006/main">
                  <a:graphicData uri="http://schemas.microsoft.com/office/word/2010/wordprocessingShape">
                    <wps:wsp>
                      <wps:cNvPr id="1032" name="正方形/長方形 4"/>
                      <wps:cNvSpPr/>
                      <wps:spPr>
                        <a:xfrm>
                          <a:off x="0" y="0"/>
                          <a:ext cx="2562225" cy="2162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position:absolute;mso-position-horizontal-relative:text;height:170.25pt;z-index:-6;mso-position-vertical-relative:text;width:201.75pt;margin-left:247.85pt;margin-top:9.0500000000000007pt;" o:spid="_x0000_s1032" o:allowincell="t" o:allowoverlap="t" filled="t" fillcolor="#5b9bd5 [3204]" stroked="t" strokecolor="#42709c" strokeweight="1pt" o:spt="1">
                <v:stroke linestyle="single" miterlimit="8" endcap="flat" dashstyle="solid" filltype="solid"/>
                <v:textbox style="layout-flow:horizontal;"/>
                <v:imagedata o:title=""/>
                <w10:wrap type="none" anchorx="text" anchory="text"/>
              </v:rect>
            </w:pict>
          </mc:Fallback>
        </mc:AlternateContent>
      </w:r>
      <w:r>
        <w:rPr>
          <w:rFonts w:hint="default" w:ascii="ＭＳ 明朝" w:hAnsi="ＭＳ 明朝"/>
        </w:rPr>
        <mc:AlternateContent>
          <mc:Choice Requires="wps">
            <w:drawing>
              <wp:anchor distT="45720" distB="45720" distL="114300" distR="114300" simplePos="0" relativeHeight="5" behindDoc="0" locked="0" layoutInCell="1" hidden="0" allowOverlap="1">
                <wp:simplePos x="0" y="0"/>
                <wp:positionH relativeFrom="column">
                  <wp:posOffset>3195320</wp:posOffset>
                </wp:positionH>
                <wp:positionV relativeFrom="paragraph">
                  <wp:posOffset>172085</wp:posOffset>
                </wp:positionV>
                <wp:extent cx="2443480" cy="2052955"/>
                <wp:effectExtent l="635" t="635" r="29845" b="10795"/>
                <wp:wrapSquare wrapText="bothSides"/>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2443480" cy="205295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default"/>
                              </w:rPr>
                              <w:t>春季総体に出場される選手に向けて生徒会で横断幕を作成しました。</w:t>
                            </w:r>
                          </w:p>
                          <w:p>
                            <w:pPr>
                              <w:pStyle w:val="0"/>
                              <w:rPr>
                                <w:rFonts w:hint="eastAsia"/>
                              </w:rPr>
                            </w:pPr>
                            <w:r>
                              <w:rPr>
                                <w:rFonts w:hint="default"/>
                              </w:rPr>
                              <w:t>多くの人が横断幕に応援メッセージを書いてくださり嬉しく思います。</w:t>
                            </w:r>
                          </w:p>
                          <w:p>
                            <w:pPr>
                              <w:pStyle w:val="0"/>
                              <w:rPr>
                                <w:rFonts w:hint="eastAsia"/>
                              </w:rPr>
                            </w:pPr>
                            <w:r>
                              <w:rPr>
                                <w:rFonts w:hint="default"/>
                              </w:rPr>
                              <w:t>出場された皆さん本当におつかれさまでした。</w:t>
                            </w:r>
                          </w:p>
                        </w:txbxContent>
                      </wps:txbx>
                      <wps:bodyPr rot="0" wrap="square" tIns="45720" rIns="9144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mode:square;v-text-anchor:top;position:absolute;mso-position-horizontal-relative:text;height:161.65pt;z-index:5;mso-position-vertical-relative:text;width:192.4pt;margin-left:251.6pt;margin-top:13.55pt;" o:spid="_x0000_s1033" o:allowincell="t" o:allowoverlap="t" filled="t" fillcolor="#ffffff" stroked="t" strokecolor="#000000" strokeweight="0.75pt" o:spt="202" type="#_x0000_t202">
                <v:stroke miterlimit="8" filltype="solid"/>
                <v:textbox style="layout-flow:horizontal;" inset="2.5399999999999996mm,1.2699999999999998mm,2.5399999999999996mm,1.2699999999999998mm">
                  <w:txbxContent>
                    <w:p>
                      <w:pPr>
                        <w:pStyle w:val="0"/>
                        <w:rPr>
                          <w:rFonts w:hint="default"/>
                        </w:rPr>
                      </w:pPr>
                      <w:r>
                        <w:rPr>
                          <w:rFonts w:hint="default"/>
                        </w:rPr>
                        <w:t>春季総体に出場される選手に向けて生徒会で横断幕を作成しました。</w:t>
                      </w:r>
                    </w:p>
                    <w:p>
                      <w:pPr>
                        <w:pStyle w:val="0"/>
                        <w:rPr>
                          <w:rFonts w:hint="eastAsia"/>
                        </w:rPr>
                      </w:pPr>
                      <w:r>
                        <w:rPr>
                          <w:rFonts w:hint="default"/>
                        </w:rPr>
                        <w:t>多くの人が横断幕に応援メッセージを書いてくださり嬉しく思います。</w:t>
                      </w:r>
                    </w:p>
                    <w:p>
                      <w:pPr>
                        <w:pStyle w:val="0"/>
                        <w:rPr>
                          <w:rFonts w:hint="eastAsia"/>
                        </w:rPr>
                      </w:pPr>
                      <w:r>
                        <w:rPr>
                          <w:rFonts w:hint="default"/>
                        </w:rPr>
                        <w:t>出場された皆さん本当におつかれさまでした。</w:t>
                      </w:r>
                    </w:p>
                  </w:txbxContent>
                </v:textbox>
                <v:imagedata o:title=""/>
                <w10:wrap type="square" side="both" anchorx="text" anchory="text"/>
              </v:shape>
            </w:pict>
          </mc:Fallback>
        </mc:AlternateContent>
      </w:r>
      <w:r>
        <w:rPr>
          <w:rFonts w:hint="eastAsia" w:ascii="ＭＳ 明朝" w:hAnsi="ＭＳ 明朝"/>
        </w:rPr>
        <w:drawing>
          <wp:anchor distT="0" distB="0" distL="114300" distR="114300" simplePos="0" relativeHeight="4" behindDoc="1" locked="0" layoutInCell="1" hidden="0" allowOverlap="1">
            <wp:simplePos x="0" y="0"/>
            <wp:positionH relativeFrom="column">
              <wp:posOffset>28575</wp:posOffset>
            </wp:positionH>
            <wp:positionV relativeFrom="paragraph">
              <wp:posOffset>48895</wp:posOffset>
            </wp:positionV>
            <wp:extent cx="3041650" cy="2281555"/>
            <wp:effectExtent l="0" t="0" r="635" b="635"/>
            <wp:wrapNone/>
            <wp:docPr id="1034" name="IMG_5197.JPG"/>
            <a:graphic xmlns:a="http://schemas.openxmlformats.org/drawingml/2006/main">
              <a:graphicData uri="http://schemas.openxmlformats.org/drawingml/2006/picture">
                <pic:pic xmlns:pic="http://schemas.openxmlformats.org/drawingml/2006/picture">
                  <pic:nvPicPr>
                    <pic:cNvPr id="1034" name="IMG_5197.JPG"/>
                    <pic:cNvPicPr>
                      <a:picLocks noChangeAspect="1"/>
                    </pic:cNvPicPr>
                  </pic:nvPicPr>
                  <pic:blipFill>
                    <a:blip r:embed="rId11"/>
                    <a:stretch>
                      <a:fillRect/>
                    </a:stretch>
                  </pic:blipFill>
                  <pic:spPr>
                    <a:xfrm>
                      <a:off x="0" y="0"/>
                      <a:ext cx="3041650" cy="2281555"/>
                    </a:xfrm>
                    <a:prstGeom prst="rect">
                      <a:avLst/>
                    </a:prstGeom>
                  </pic:spPr>
                </pic:pic>
              </a:graphicData>
            </a:graphic>
          </wp:anchor>
        </w:drawing>
      </w:r>
    </w:p>
    <w:sectPr>
      <w:pgSz w:w="11906" w:h="16838"/>
      <w:pgMar w:top="1418" w:right="1418" w:bottom="1418" w:left="1418"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40"/>
  <w:drawingGridVerticalSpacing w:val="36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kinsoku w:val="0"/>
      <w:wordWrap w:val="0"/>
      <w:overflowPunct w:val="0"/>
      <w:autoSpaceDE w:val="0"/>
      <w:autoSpaceDN w:val="0"/>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media/image1.jpg" Id="rId7" Type="http://schemas.openxmlformats.org/officeDocument/2006/relationships/image" /><Relationship Target="media/image2.jpg" Id="rId10"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Mode="External" Target="https://www.google.co.jp/url?esrc=s&amp;q=&amp;rct=j&amp;sa=U&amp;url=https://www.irasutoya.com/search?q%3D%E6%A2%85%E9%9B%A8&amp;ved=2ahUKEwjog5XQnJr_AhVUumMGHUH2CRQQqoUBegQIEhAB&amp;usg=AOvVaw22HsxiYUX3sPYdWOaegLiV" Id="rId6" Type="http://schemas.openxmlformats.org/officeDocument/2006/relationships/hyperlink" /><Relationship TargetMode="External" Target="https://www.google.co.jp/url?esrc=s&amp;q=&amp;rct=j&amp;sa=U&amp;url=https://amanaimages.com/info/infoRF.aspx?SearchKey%3D11002052092&amp;ved=2ahUKEwjAz_O8nJr_AhXioWMGHTL6B_Y4FBCqhQF6BAgGEAE&amp;usg=AOvVaw37fJxqc0kUdY901Lb92JTM" Id="rId8" Type="http://schemas.openxmlformats.org/officeDocument/2006/relationships/hyperlink" /><Relationship Target="fontTable.xml" Id="rId1" Type="http://schemas.openxmlformats.org/officeDocument/2006/relationships/fontTable" /><Relationship Target="media/image3.jpg" Id="rId11" Type="http://schemas.openxmlformats.org/officeDocument/2006/relationships/image" /><Relationship TargetMode="External" Target="https://www.google.co.jp/url?esrc=s&amp;q=&amp;rct=j&amp;sa=U&amp;url=https://www.irasutoya.com/search?q%3D%E6%A2%85%E9%9B%A8&amp;ved=2ahUKEwjog5XQnJr_AhVUumMGHUH2CRQQqoUBegQIEhAB&amp;usg=AOvVaw22HsxiYUX3sPYdWOaegLiV" Id="rId5" Type="http://schemas.openxmlformats.org/officeDocument/2006/relationships/hyperlink" /><Relationship TargetMode="External" Target="https://www.google.co.jp/url?esrc=s&amp;q=&amp;rct=j&amp;sa=U&amp;url=https://amanaimages.com/info/infoRF.aspx?SearchKey%3D11002052092&amp;ved=2ahUKEwjAz_O8nJr_AhXioWMGHTL6B_Y4FBCqhQF6BAgGEAE&amp;usg=AOvVaw37fJxqc0kUdY901Lb92JTM" Id="rId9" Type="http://schemas.openxmlformats.org/officeDocument/2006/relationships/hyperlink"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27</Words>
  <Characters>157</Characters>
  <Application>JUST Note</Application>
  <Lines>1</Lines>
  <Paragraphs>1</Paragraphs>
  <CharactersWithSpaces>183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生徒</dc:creator>
  <cp:lastModifiedBy>学校法人嶺南学園</cp:lastModifiedBy>
  <cp:lastPrinted>2023-06-09T04:18:23Z</cp:lastPrinted>
  <dcterms:created xsi:type="dcterms:W3CDTF">2023-05-29T08:29:00Z</dcterms:created>
  <dcterms:modified xsi:type="dcterms:W3CDTF">2023-05-29T09:38:52Z</dcterms:modified>
  <cp:revision>2</cp:revision>
</cp:coreProperties>
</file>